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Contrato nº 192/2016: Contrato Simplificado de Fornecimento por Registro de Preços.</w:t>
      </w: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AUTORIZAÇÃO DE FORNECIMENTO</w:t>
      </w: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both"/>
        <w:rPr>
          <w:rFonts w:eastAsia="TimesNewRomanPSMT" w:cs="Arial"/>
          <w:szCs w:val="24"/>
        </w:rPr>
      </w:pPr>
      <w:r>
        <w:rPr>
          <w:rFonts w:eastAsia="TimesNewRomanPSMT" w:cs="Arial"/>
          <w:szCs w:val="24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  <w:szCs w:val="24"/>
        </w:rPr>
        <w:t>Sr.</w:t>
      </w:r>
      <w:proofErr w:type="gramEnd"/>
      <w:r>
        <w:rPr>
          <w:rFonts w:eastAsia="TimesNewRomanPSMT" w:cs="Arial"/>
          <w:szCs w:val="24"/>
        </w:rPr>
        <w:t xml:space="preserve"> Prefeito Municipal , PURANCI BARCELOS DOS SANTOS, brasileiro, maior, residente e domiciliado nesta cidade, denominado CONTRATANTE, e a empresa  abaixo qualificada, doravante denominada  FORNECEDORA, nos termos do Processo Licitatório nº 016-2016 – Pregão Presencial</w:t>
      </w:r>
      <w:r>
        <w:rPr>
          <w:rFonts w:eastAsiaTheme="minorHAnsi" w:cs="Arial"/>
          <w:b/>
          <w:bCs/>
          <w:szCs w:val="24"/>
        </w:rPr>
        <w:t xml:space="preserve"> </w:t>
      </w:r>
      <w:r>
        <w:rPr>
          <w:rFonts w:eastAsia="TimesNewRomanPSMT" w:cs="Arial"/>
          <w:szCs w:val="24"/>
        </w:rPr>
        <w:t xml:space="preserve">e do art. 15 da Lei Federal no 8.666/93 e suas alterações, Lei Federal 10.520/2002 e Decreto Municipal </w:t>
      </w:r>
      <w:r>
        <w:rPr>
          <w:rFonts w:cs="Arial"/>
          <w:color w:val="000000"/>
          <w:szCs w:val="24"/>
        </w:rPr>
        <w:t>1562/2006</w:t>
      </w:r>
      <w:r>
        <w:rPr>
          <w:rFonts w:eastAsia="TimesNewRomanPSMT" w:cs="Arial"/>
          <w:szCs w:val="24"/>
        </w:rPr>
        <w:t xml:space="preserve"> (que regulamenta o registro de preço), demais legislações aplicáveis, e </w:t>
      </w:r>
      <w:r>
        <w:rPr>
          <w:rFonts w:eastAsiaTheme="minorHAnsi" w:cs="Arial"/>
          <w:b/>
          <w:bCs/>
          <w:szCs w:val="24"/>
        </w:rPr>
        <w:t xml:space="preserve">Ata de Registro de Preço nº 021/2016, válida até 25/07/17, </w:t>
      </w:r>
      <w:r>
        <w:rPr>
          <w:rFonts w:eastAsia="TimesNewRomanPSMT" w:cs="Arial"/>
          <w:szCs w:val="24"/>
        </w:rPr>
        <w:t>para REGISTRO DE PREÇO</w:t>
      </w:r>
      <w:r w:rsidR="00AD277A">
        <w:rPr>
          <w:rFonts w:eastAsia="TimesNewRomanPSMT" w:cs="Arial"/>
          <w:szCs w:val="24"/>
        </w:rPr>
        <w:t>S de fornecimento de tubos</w:t>
      </w:r>
      <w:r>
        <w:rPr>
          <w:rFonts w:eastAsia="TimesNewRomanPSMT" w:cs="Arial"/>
          <w:szCs w:val="24"/>
        </w:rPr>
        <w:t>, firmam a presente Ata de Registro de Preços, obedecidas as disposições da Lei Federal no 8.666/93, suas alterações posteriores e as condições seguintes:</w:t>
      </w:r>
    </w:p>
    <w:p w:rsidR="00366248" w:rsidRDefault="00366248" w:rsidP="00366248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both"/>
        <w:rPr>
          <w:rFonts w:cs="Arial"/>
          <w:b/>
        </w:rPr>
      </w:pPr>
      <w:r>
        <w:rPr>
          <w:rFonts w:eastAsiaTheme="minorHAnsi" w:cs="Arial"/>
          <w:b/>
          <w:bCs/>
          <w:szCs w:val="24"/>
        </w:rPr>
        <w:t>Empresa:</w:t>
      </w:r>
      <w:r>
        <w:rPr>
          <w:rFonts w:cs="Arial"/>
          <w:b/>
        </w:rPr>
        <w:t xml:space="preserve"> </w:t>
      </w:r>
      <w:r>
        <w:rPr>
          <w:rFonts w:cs="Arial"/>
          <w:b/>
          <w:sz w:val="24"/>
          <w:szCs w:val="24"/>
        </w:rPr>
        <w:t xml:space="preserve">Klug e Silva LTDA, </w:t>
      </w:r>
      <w:r>
        <w:rPr>
          <w:rFonts w:cs="Arial"/>
          <w:sz w:val="24"/>
          <w:szCs w:val="24"/>
        </w:rPr>
        <w:t xml:space="preserve">CNPJ – 09.383.036/0001-76, Endereço: Rua Ricardo Santiago de Godoy, 2100, sala </w:t>
      </w:r>
      <w:proofErr w:type="gramStart"/>
      <w:r>
        <w:rPr>
          <w:rFonts w:cs="Arial"/>
          <w:sz w:val="24"/>
          <w:szCs w:val="24"/>
        </w:rPr>
        <w:t>2</w:t>
      </w:r>
      <w:proofErr w:type="gramEnd"/>
      <w:r>
        <w:rPr>
          <w:rFonts w:cs="Arial"/>
          <w:sz w:val="24"/>
          <w:szCs w:val="24"/>
        </w:rPr>
        <w:t>, bairro Aladim, Santo Antônio das Missões – RS</w:t>
      </w:r>
      <w:r>
        <w:rPr>
          <w:rFonts w:cs="Arial"/>
          <w:b/>
        </w:rPr>
        <w:t>.</w:t>
      </w:r>
    </w:p>
    <w:p w:rsidR="00366248" w:rsidRDefault="00366248" w:rsidP="00366248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366248" w:rsidRDefault="00366248" w:rsidP="00366248">
      <w:pPr>
        <w:autoSpaceDE w:val="0"/>
        <w:autoSpaceDN w:val="0"/>
        <w:adjustRightInd w:val="0"/>
        <w:jc w:val="both"/>
        <w:rPr>
          <w:rFonts w:cs="Arial"/>
          <w:b/>
          <w:lang w:eastAsia="pt-BR"/>
        </w:rPr>
      </w:pPr>
      <w:r>
        <w:rPr>
          <w:rFonts w:cs="Arial"/>
          <w:b/>
        </w:rPr>
        <w:t xml:space="preserve">Representante Legal: Leandro </w:t>
      </w:r>
      <w:proofErr w:type="spellStart"/>
      <w:r>
        <w:rPr>
          <w:rFonts w:cs="Arial"/>
          <w:b/>
        </w:rPr>
        <w:t>Deak</w:t>
      </w:r>
      <w:proofErr w:type="spellEnd"/>
      <w:r>
        <w:rPr>
          <w:rFonts w:cs="Arial"/>
          <w:b/>
        </w:rPr>
        <w:t xml:space="preserve"> Klug, CPF – 003.367.210-56.</w:t>
      </w:r>
    </w:p>
    <w:p w:rsidR="00366248" w:rsidRDefault="00366248" w:rsidP="00366248">
      <w:pPr>
        <w:autoSpaceDE w:val="0"/>
        <w:autoSpaceDN w:val="0"/>
        <w:adjustRightInd w:val="0"/>
        <w:jc w:val="both"/>
        <w:rPr>
          <w:rFonts w:eastAsia="TimesNewRomanPSMT" w:cs="Arial"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PRIMEIRA: OBJETO</w:t>
      </w: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  <w:r>
        <w:rPr>
          <w:rFonts w:eastAsiaTheme="minorHAnsi" w:cs="Arial"/>
          <w:bCs/>
          <w:szCs w:val="24"/>
        </w:rPr>
        <w:t xml:space="preserve">                             O presente contrato tem como objeto, a aquisição de Tubos de concretos, previstos no item 01, do referido Pregão Presencial, conforme quantidade abaixo relacionada:</w:t>
      </w:r>
    </w:p>
    <w:p w:rsidR="00366248" w:rsidRDefault="00366248" w:rsidP="00366248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tbl>
      <w:tblPr>
        <w:tblStyle w:val="Tabelacomgrade"/>
        <w:tblW w:w="8679" w:type="dxa"/>
        <w:tblLook w:val="04A0" w:firstRow="1" w:lastRow="0" w:firstColumn="1" w:lastColumn="0" w:noHBand="0" w:noVBand="1"/>
      </w:tblPr>
      <w:tblGrid>
        <w:gridCol w:w="684"/>
        <w:gridCol w:w="1692"/>
        <w:gridCol w:w="2552"/>
        <w:gridCol w:w="1652"/>
        <w:gridCol w:w="2099"/>
      </w:tblGrid>
      <w:tr w:rsidR="00366248" w:rsidTr="002B7E4B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jc w:val="center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Qtd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Descrição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V. Unit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V. Total</w:t>
            </w:r>
          </w:p>
        </w:tc>
      </w:tr>
      <w:tr w:rsidR="00366248" w:rsidTr="002B7E4B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Cs w:val="24"/>
              </w:rPr>
              <w:t>01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118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sz w:val="24"/>
                <w:szCs w:val="24"/>
              </w:rPr>
            </w:pPr>
            <w:r>
              <w:t xml:space="preserve">Tubo de concreto armado tipo macho-fêmea, seção circular para águas pluviais 1,00 </w:t>
            </w:r>
            <w:proofErr w:type="spellStart"/>
            <w:proofErr w:type="gramStart"/>
            <w:r>
              <w:t>mt</w:t>
            </w:r>
            <w:proofErr w:type="spellEnd"/>
            <w:proofErr w:type="gramEnd"/>
            <w:r>
              <w:t>, Classe PA 1.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- 170,00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R$ - 20.060,00</w:t>
            </w:r>
          </w:p>
        </w:tc>
      </w:tr>
      <w:tr w:rsidR="00366248" w:rsidTr="002B7E4B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Cs w:val="24"/>
              </w:rPr>
              <w:t>TOTAL R$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248" w:rsidRDefault="00366248" w:rsidP="002B7E4B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48" w:rsidRDefault="00366248" w:rsidP="002B7E4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Cs w:val="24"/>
              </w:rPr>
              <w:t>R$ - 20.060,00</w:t>
            </w:r>
          </w:p>
        </w:tc>
      </w:tr>
    </w:tbl>
    <w:p w:rsidR="00366248" w:rsidRDefault="00366248" w:rsidP="00366248">
      <w:pPr>
        <w:autoSpaceDE w:val="0"/>
        <w:autoSpaceDN w:val="0"/>
        <w:adjustRightInd w:val="0"/>
        <w:jc w:val="both"/>
        <w:rPr>
          <w:rFonts w:eastAsiaTheme="minorHAnsi" w:cs="Arial"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>CLÁUSULA SEGUNDA: DO VALOR</w:t>
      </w: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szCs w:val="24"/>
          <w:u w:val="single"/>
        </w:rPr>
      </w:pPr>
      <w:r>
        <w:rPr>
          <w:rFonts w:eastAsiaTheme="minorHAnsi" w:cs="Arial"/>
          <w:bCs/>
          <w:szCs w:val="24"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szCs w:val="24"/>
          <w:u w:val="single"/>
        </w:rPr>
        <w:t xml:space="preserve">R$ - 20.060,00 </w:t>
      </w:r>
      <w:proofErr w:type="gramStart"/>
      <w:r>
        <w:rPr>
          <w:rFonts w:eastAsiaTheme="minorHAnsi" w:cs="Arial"/>
          <w:b/>
          <w:bCs/>
          <w:szCs w:val="24"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szCs w:val="24"/>
          <w:u w:val="single"/>
        </w:rPr>
        <w:t>vinte mil e sessenta reais  ).</w:t>
      </w:r>
    </w:p>
    <w:p w:rsidR="00366248" w:rsidRDefault="00366248" w:rsidP="00366248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  <w:szCs w:val="24"/>
        </w:rPr>
      </w:pPr>
      <w:r>
        <w:rPr>
          <w:rFonts w:eastAsiaTheme="minorHAnsi" w:cs="Arial"/>
          <w:b/>
          <w:bCs/>
          <w:szCs w:val="24"/>
        </w:rPr>
        <w:t xml:space="preserve">CLÁUSULA </w:t>
      </w:r>
      <w:proofErr w:type="gramStart"/>
      <w:r>
        <w:rPr>
          <w:rFonts w:eastAsiaTheme="minorHAnsi" w:cs="Arial"/>
          <w:b/>
          <w:bCs/>
          <w:szCs w:val="24"/>
        </w:rPr>
        <w:t>TERCEIRA :</w:t>
      </w:r>
      <w:proofErr w:type="gramEnd"/>
      <w:r>
        <w:rPr>
          <w:rFonts w:eastAsiaTheme="minorHAnsi" w:cs="Arial"/>
          <w:b/>
          <w:bCs/>
          <w:szCs w:val="24"/>
        </w:rPr>
        <w:t xml:space="preserve"> DA ENTREGA</w:t>
      </w:r>
    </w:p>
    <w:p w:rsidR="00366248" w:rsidRDefault="00366248" w:rsidP="00366248">
      <w:pPr>
        <w:tabs>
          <w:tab w:val="num" w:pos="426"/>
        </w:tabs>
        <w:spacing w:before="120"/>
        <w:ind w:right="-1"/>
        <w:jc w:val="both"/>
        <w:rPr>
          <w:rFonts w:cs="Arial"/>
          <w:szCs w:val="24"/>
          <w:lang w:eastAsia="pt-BR"/>
        </w:rPr>
      </w:pPr>
      <w:r>
        <w:rPr>
          <w:rFonts w:cs="Arial"/>
          <w:b/>
          <w:szCs w:val="24"/>
        </w:rPr>
        <w:t xml:space="preserve">                            </w:t>
      </w:r>
      <w:r>
        <w:rPr>
          <w:rFonts w:cs="Arial"/>
          <w:szCs w:val="24"/>
        </w:rPr>
        <w:t xml:space="preserve"> O fornecimento materiais,</w:t>
      </w:r>
      <w:proofErr w:type="gramStart"/>
      <w:r>
        <w:rPr>
          <w:rFonts w:cs="Arial"/>
          <w:szCs w:val="24"/>
        </w:rPr>
        <w:t xml:space="preserve">  </w:t>
      </w:r>
      <w:proofErr w:type="gramEnd"/>
      <w:r>
        <w:rPr>
          <w:rFonts w:cs="Arial"/>
          <w:szCs w:val="24"/>
        </w:rPr>
        <w:t xml:space="preserve">deverão ocorrer de forma parcelada, mediante fabricação dos mesmos, até chegar ao montante do referido contrato, tal </w:t>
      </w:r>
      <w:r>
        <w:rPr>
          <w:rFonts w:cs="Arial"/>
          <w:szCs w:val="24"/>
        </w:rPr>
        <w:lastRenderedPageBreak/>
        <w:t xml:space="preserve">entrega deverá ocorrer no parque de máquinas da Prefeitura Municipal, aos cuidados do </w:t>
      </w:r>
      <w:proofErr w:type="spellStart"/>
      <w:r>
        <w:rPr>
          <w:rFonts w:cs="Arial"/>
          <w:szCs w:val="24"/>
        </w:rPr>
        <w:t>Sr</w:t>
      </w:r>
      <w:proofErr w:type="spellEnd"/>
      <w:r>
        <w:rPr>
          <w:rFonts w:cs="Arial"/>
          <w:szCs w:val="24"/>
        </w:rPr>
        <w:t>, Secretário Municipal de Infraestrutura, sem cobrança de frete.</w:t>
      </w:r>
    </w:p>
    <w:p w:rsidR="00366248" w:rsidRDefault="00366248" w:rsidP="00366248">
      <w:pPr>
        <w:autoSpaceDE w:val="0"/>
        <w:autoSpaceDN w:val="0"/>
        <w:adjustRightInd w:val="0"/>
        <w:rPr>
          <w:rFonts w:eastAsiaTheme="minorHAnsi" w:cs="Arial"/>
          <w:b/>
          <w:bCs/>
          <w:szCs w:val="24"/>
        </w:rPr>
      </w:pPr>
    </w:p>
    <w:p w:rsidR="00366248" w:rsidRDefault="00366248" w:rsidP="00366248">
      <w:pPr>
        <w:jc w:val="center"/>
        <w:rPr>
          <w:rFonts w:cs="Arial"/>
          <w:b/>
          <w:szCs w:val="24"/>
          <w:lang w:eastAsia="pt-BR"/>
        </w:rPr>
      </w:pPr>
      <w:r>
        <w:rPr>
          <w:rFonts w:cs="Arial"/>
          <w:b/>
          <w:szCs w:val="24"/>
        </w:rPr>
        <w:t xml:space="preserve">CLÁUSULA </w:t>
      </w:r>
      <w:proofErr w:type="gramStart"/>
      <w:r>
        <w:rPr>
          <w:rFonts w:cs="Arial"/>
          <w:b/>
          <w:szCs w:val="24"/>
        </w:rPr>
        <w:t>QUARTA :</w:t>
      </w:r>
      <w:proofErr w:type="gramEnd"/>
      <w:r>
        <w:rPr>
          <w:rFonts w:cs="Arial"/>
          <w:b/>
          <w:szCs w:val="24"/>
        </w:rPr>
        <w:t xml:space="preserve"> DO PAGAMENTO</w:t>
      </w:r>
    </w:p>
    <w:p w:rsidR="00366248" w:rsidRDefault="00366248" w:rsidP="00366248">
      <w:pPr>
        <w:rPr>
          <w:rFonts w:cs="Arial"/>
          <w:b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ind w:right="-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                 O pagamento, será em 04 </w:t>
      </w:r>
      <w:proofErr w:type="gramStart"/>
      <w:r>
        <w:rPr>
          <w:rFonts w:cs="Arial"/>
          <w:color w:val="000000"/>
          <w:szCs w:val="24"/>
        </w:rPr>
        <w:t xml:space="preserve">( </w:t>
      </w:r>
      <w:proofErr w:type="gramEnd"/>
      <w:r>
        <w:rPr>
          <w:rFonts w:cs="Arial"/>
          <w:color w:val="000000"/>
          <w:szCs w:val="24"/>
        </w:rPr>
        <w:t>quatro ) parcelas, sendo que a primeira em até 30 ( trinta ) dias após a primeira remessa de tubos, com respectiva nota fiscal devidamente assinada o recebimento dos materiais.</w:t>
      </w:r>
    </w:p>
    <w:p w:rsidR="00366248" w:rsidRDefault="00366248" w:rsidP="00366248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 xml:space="preserve"> </w:t>
      </w:r>
    </w:p>
    <w:p w:rsidR="00366248" w:rsidRDefault="00366248" w:rsidP="00366248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CLÁUSULA QUINTA: DO REAJUSTE</w:t>
      </w:r>
    </w:p>
    <w:p w:rsidR="00366248" w:rsidRDefault="00366248" w:rsidP="00366248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366248" w:rsidRDefault="00366248" w:rsidP="00366248">
      <w:pPr>
        <w:jc w:val="both"/>
        <w:rPr>
          <w:rFonts w:cs="Arial"/>
          <w:bCs/>
          <w:szCs w:val="24"/>
        </w:rPr>
      </w:pPr>
      <w:r>
        <w:rPr>
          <w:rFonts w:cs="Arial"/>
          <w:b/>
          <w:bCs/>
          <w:szCs w:val="24"/>
        </w:rPr>
        <w:t xml:space="preserve">                      </w:t>
      </w:r>
      <w:r>
        <w:rPr>
          <w:rFonts w:cs="Arial"/>
          <w:bCs/>
          <w:szCs w:val="24"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  <w:szCs w:val="24"/>
        </w:rPr>
        <w:t>, poderão</w:t>
      </w:r>
      <w:proofErr w:type="gramEnd"/>
      <w:r>
        <w:rPr>
          <w:rFonts w:cs="Arial"/>
          <w:bCs/>
          <w:szCs w:val="24"/>
        </w:rPr>
        <w:t xml:space="preserve"> ser reajustados, nos ternos da legislação em vigor.</w:t>
      </w:r>
    </w:p>
    <w:p w:rsidR="00366248" w:rsidRDefault="00366248" w:rsidP="00366248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  <w:szCs w:val="24"/>
        </w:rPr>
      </w:pPr>
    </w:p>
    <w:p w:rsidR="00366248" w:rsidRDefault="00366248" w:rsidP="00366248">
      <w:pPr>
        <w:jc w:val="both"/>
        <w:rPr>
          <w:rFonts w:cs="Arial"/>
          <w:bCs/>
          <w:szCs w:val="24"/>
        </w:rPr>
      </w:pPr>
    </w:p>
    <w:p w:rsidR="00366248" w:rsidRDefault="00366248" w:rsidP="00366248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CLÁUSULA SEXTA: DAS PENALIDADES</w:t>
      </w:r>
    </w:p>
    <w:p w:rsidR="00366248" w:rsidRDefault="00366248" w:rsidP="00366248">
      <w:pPr>
        <w:jc w:val="center"/>
        <w:rPr>
          <w:rFonts w:cs="Arial"/>
          <w:b/>
          <w:bCs/>
          <w:szCs w:val="24"/>
        </w:rPr>
      </w:pP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    </w:t>
      </w:r>
      <w:r>
        <w:rPr>
          <w:rFonts w:cs="Arial"/>
          <w:szCs w:val="24"/>
        </w:rPr>
        <w:t xml:space="preserve">Pelo inadimplemento das obrigações, </w:t>
      </w:r>
      <w:proofErr w:type="gramStart"/>
      <w:r>
        <w:rPr>
          <w:rFonts w:cs="Arial"/>
          <w:szCs w:val="24"/>
        </w:rPr>
        <w:t>seja</w:t>
      </w:r>
      <w:proofErr w:type="gramEnd"/>
      <w:r>
        <w:rPr>
          <w:rFonts w:cs="Arial"/>
          <w:szCs w:val="24"/>
        </w:rPr>
        <w:t xml:space="preserve"> na condição de participante do pregão ou de contratante, as licitantes, conforme a infração estarão sujeitas às seguintes penalidades: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a) </w:t>
      </w:r>
      <w:r>
        <w:rPr>
          <w:rFonts w:cs="Arial"/>
          <w:szCs w:val="24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b) </w:t>
      </w:r>
      <w:r>
        <w:rPr>
          <w:rFonts w:cs="Arial"/>
          <w:szCs w:val="24"/>
        </w:rPr>
        <w:t>executar o contrato com irregularidades, passíveis de correção durante a execução e sem prejuízo ao resultado: advertência;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c) </w:t>
      </w:r>
      <w:r>
        <w:rPr>
          <w:rFonts w:cs="Arial"/>
          <w:szCs w:val="24"/>
        </w:rPr>
        <w:t xml:space="preserve">executar o contrato com atraso injustificado, </w:t>
      </w:r>
      <w:r>
        <w:rPr>
          <w:rFonts w:cs="Arial"/>
          <w:b/>
          <w:szCs w:val="24"/>
        </w:rPr>
        <w:t>até o limite de 03 (três) dias</w:t>
      </w:r>
      <w:r>
        <w:rPr>
          <w:rFonts w:cs="Arial"/>
          <w:szCs w:val="24"/>
        </w:rPr>
        <w:t>, após os quais será considerado como inexecução contratual: multa diária de 0,5% sobre o valor atualizado do contrato;</w:t>
      </w:r>
    </w:p>
    <w:p w:rsidR="00366248" w:rsidRDefault="00366248" w:rsidP="00366248">
      <w:pPr>
        <w:tabs>
          <w:tab w:val="left" w:pos="1134"/>
        </w:tabs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d) </w:t>
      </w:r>
      <w:r>
        <w:rPr>
          <w:rFonts w:cs="Arial"/>
          <w:szCs w:val="24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e)</w:t>
      </w:r>
      <w:r>
        <w:rPr>
          <w:rFonts w:cs="Arial"/>
          <w:szCs w:val="24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366248" w:rsidRDefault="00366248" w:rsidP="00366248">
      <w:pPr>
        <w:spacing w:before="120"/>
        <w:ind w:right="-1"/>
        <w:jc w:val="both"/>
        <w:rPr>
          <w:rFonts w:cs="Arial"/>
          <w:i/>
          <w:szCs w:val="24"/>
        </w:rPr>
      </w:pPr>
      <w:r>
        <w:rPr>
          <w:rFonts w:cs="Arial"/>
          <w:b/>
          <w:szCs w:val="24"/>
        </w:rPr>
        <w:t>f)</w:t>
      </w:r>
      <w:r>
        <w:rPr>
          <w:rFonts w:cs="Arial"/>
          <w:szCs w:val="24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  <w:szCs w:val="24"/>
        </w:rPr>
        <w:t xml:space="preserve"> atualizado do contrato.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  </w:t>
      </w:r>
      <w:r>
        <w:rPr>
          <w:rFonts w:cs="Arial"/>
          <w:szCs w:val="24"/>
        </w:rPr>
        <w:t>As penalidades serão registradas no cadastro da contratada, quando for o caso.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                 </w:t>
      </w:r>
      <w:r>
        <w:rPr>
          <w:rFonts w:cs="Arial"/>
          <w:szCs w:val="24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</w:p>
    <w:p w:rsidR="00366248" w:rsidRDefault="00366248" w:rsidP="00366248">
      <w:pPr>
        <w:spacing w:before="120"/>
        <w:ind w:right="-1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CLÁUSULA SÉTIMA: DA QUALIDADE DOS PRODUTOS</w:t>
      </w: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</w:p>
    <w:p w:rsidR="00366248" w:rsidRDefault="00366248" w:rsidP="0043241F">
      <w:pPr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 </w:t>
      </w:r>
      <w:r>
        <w:rPr>
          <w:rFonts w:cs="Arial"/>
          <w:bCs/>
          <w:szCs w:val="24"/>
        </w:rPr>
        <w:t xml:space="preserve"> </w:t>
      </w:r>
      <w:r>
        <w:rPr>
          <w:rFonts w:cs="Arial"/>
          <w:szCs w:val="24"/>
        </w:rPr>
        <w:t>A CONTRATADA assume total responsabilidade pelos materiais apresentados, ficando sujeita as penalidades</w:t>
      </w:r>
      <w:proofErr w:type="gramStart"/>
      <w:r>
        <w:rPr>
          <w:rFonts w:cs="Arial"/>
          <w:szCs w:val="24"/>
        </w:rPr>
        <w:t xml:space="preserve">  </w:t>
      </w:r>
      <w:proofErr w:type="gramEnd"/>
      <w:r>
        <w:rPr>
          <w:rFonts w:cs="Arial"/>
          <w:szCs w:val="24"/>
        </w:rPr>
        <w:t xml:space="preserve">acima mencionadas. </w:t>
      </w:r>
    </w:p>
    <w:p w:rsidR="00366248" w:rsidRDefault="00366248" w:rsidP="00366248">
      <w:pPr>
        <w:autoSpaceDE w:val="0"/>
        <w:autoSpaceDN w:val="0"/>
        <w:adjustRightInd w:val="0"/>
        <w:ind w:right="-1"/>
        <w:jc w:val="both"/>
        <w:rPr>
          <w:rFonts w:cs="Arial"/>
          <w:b/>
          <w:bCs/>
          <w:szCs w:val="24"/>
        </w:rPr>
      </w:pPr>
    </w:p>
    <w:p w:rsidR="00366248" w:rsidRDefault="00366248" w:rsidP="00366248">
      <w:pPr>
        <w:autoSpaceDE w:val="0"/>
        <w:autoSpaceDN w:val="0"/>
        <w:adjustRightInd w:val="0"/>
        <w:ind w:right="-1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</w:t>
      </w:r>
      <w:bookmarkStart w:id="0" w:name="_GoBack"/>
      <w:bookmarkEnd w:id="0"/>
    </w:p>
    <w:p w:rsidR="00366248" w:rsidRDefault="00366248" w:rsidP="00366248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CLÁUSULA OITAVA: DA DOTAÇÃO ORÇAMENTÁRIA</w:t>
      </w:r>
    </w:p>
    <w:p w:rsidR="00366248" w:rsidRDefault="00366248" w:rsidP="00366248">
      <w:pPr>
        <w:jc w:val="center"/>
        <w:rPr>
          <w:rFonts w:cs="Arial"/>
          <w:b/>
          <w:szCs w:val="24"/>
        </w:rPr>
      </w:pPr>
    </w:p>
    <w:p w:rsidR="00366248" w:rsidRDefault="00366248" w:rsidP="00366248">
      <w:pPr>
        <w:rPr>
          <w:rFonts w:cs="Arial"/>
          <w:b/>
          <w:szCs w:val="24"/>
        </w:rPr>
      </w:pPr>
    </w:p>
    <w:p w:rsidR="00366248" w:rsidRDefault="00366248" w:rsidP="00366248">
      <w:pPr>
        <w:rPr>
          <w:rFonts w:cs="Arial"/>
          <w:b/>
          <w:szCs w:val="24"/>
        </w:rPr>
      </w:pPr>
      <w:proofErr w:type="gramStart"/>
      <w:r>
        <w:rPr>
          <w:rFonts w:cs="Arial"/>
          <w:b/>
          <w:szCs w:val="24"/>
        </w:rPr>
        <w:t>12 – SECRETARIA</w:t>
      </w:r>
      <w:proofErr w:type="gramEnd"/>
      <w:r>
        <w:rPr>
          <w:rFonts w:cs="Arial"/>
          <w:b/>
          <w:szCs w:val="24"/>
        </w:rPr>
        <w:t xml:space="preserve"> MUNICIPAL DE INFRAESTRUTURA</w:t>
      </w:r>
    </w:p>
    <w:p w:rsidR="00366248" w:rsidRDefault="00366248" w:rsidP="0036624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12.01 17 0304 0280 1,022 Rede de água Potável</w:t>
      </w:r>
    </w:p>
    <w:p w:rsidR="00366248" w:rsidRDefault="00366248" w:rsidP="00366248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00419 0001 4490 30 </w:t>
      </w:r>
      <w:proofErr w:type="gramStart"/>
      <w:r>
        <w:rPr>
          <w:rFonts w:cs="Arial"/>
          <w:b/>
          <w:szCs w:val="24"/>
        </w:rPr>
        <w:t>00 00</w:t>
      </w:r>
      <w:proofErr w:type="gramEnd"/>
      <w:r>
        <w:rPr>
          <w:rFonts w:cs="Arial"/>
          <w:b/>
          <w:szCs w:val="24"/>
        </w:rPr>
        <w:t xml:space="preserve">  – Material de consumo.</w:t>
      </w:r>
    </w:p>
    <w:p w:rsidR="00366248" w:rsidRDefault="00366248" w:rsidP="00366248">
      <w:pPr>
        <w:rPr>
          <w:rFonts w:cs="Arial"/>
          <w:b/>
          <w:szCs w:val="24"/>
        </w:rPr>
      </w:pPr>
    </w:p>
    <w:p w:rsidR="00366248" w:rsidRDefault="00366248" w:rsidP="00366248">
      <w:pPr>
        <w:jc w:val="center"/>
        <w:rPr>
          <w:rFonts w:cs="Arial"/>
          <w:b/>
          <w:szCs w:val="24"/>
        </w:rPr>
      </w:pPr>
    </w:p>
    <w:p w:rsidR="00366248" w:rsidRDefault="00366248" w:rsidP="00366248">
      <w:pPr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CLÁUSULA NONA: </w:t>
      </w:r>
    </w:p>
    <w:p w:rsidR="00366248" w:rsidRDefault="00366248" w:rsidP="00366248">
      <w:pPr>
        <w:jc w:val="center"/>
        <w:rPr>
          <w:rFonts w:cs="Arial"/>
          <w:b/>
          <w:szCs w:val="24"/>
        </w:rPr>
      </w:pPr>
    </w:p>
    <w:p w:rsidR="00366248" w:rsidRDefault="00366248" w:rsidP="00366248">
      <w:pPr>
        <w:spacing w:before="120"/>
        <w:ind w:right="-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366248" w:rsidRDefault="00366248" w:rsidP="00366248">
      <w:pPr>
        <w:spacing w:before="120"/>
        <w:ind w:right="-1"/>
        <w:jc w:val="center"/>
        <w:rPr>
          <w:rFonts w:cs="Arial"/>
          <w:szCs w:val="24"/>
        </w:rPr>
      </w:pPr>
      <w:r>
        <w:rPr>
          <w:rFonts w:cs="Arial"/>
          <w:szCs w:val="24"/>
        </w:rPr>
        <w:t>Santo Antônio das Missões-RS, 04 de agosto de 2016.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                                     _____________________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CONTRATANTE                                                                  CONTRATADO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TESTEMUNHAS: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>____________________________;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 xml:space="preserve">____________________________.   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</w:t>
      </w:r>
    </w:p>
    <w:p w:rsidR="00366248" w:rsidRDefault="00366248" w:rsidP="00366248">
      <w:pPr>
        <w:spacing w:before="120"/>
        <w:ind w:right="-1"/>
        <w:rPr>
          <w:rFonts w:cs="Arial"/>
          <w:szCs w:val="24"/>
        </w:rPr>
      </w:pPr>
    </w:p>
    <w:p w:rsidR="00366248" w:rsidRDefault="00366248" w:rsidP="00366248">
      <w:pPr>
        <w:rPr>
          <w:rFonts w:ascii="Tahoma" w:hAnsi="Tahoma" w:cs="Tahoma"/>
          <w:szCs w:val="24"/>
        </w:rPr>
      </w:pPr>
    </w:p>
    <w:p w:rsidR="00366248" w:rsidRDefault="00366248" w:rsidP="00366248"/>
    <w:p w:rsidR="00C008C3" w:rsidRDefault="00C008C3"/>
    <w:sectPr w:rsidR="00C008C3" w:rsidSect="00963099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48" w:rsidRDefault="00366248" w:rsidP="00366248">
      <w:r>
        <w:separator/>
      </w:r>
    </w:p>
  </w:endnote>
  <w:endnote w:type="continuationSeparator" w:id="0">
    <w:p w:rsidR="00366248" w:rsidRDefault="00366248" w:rsidP="0036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48" w:rsidRDefault="00366248" w:rsidP="00366248">
      <w:r>
        <w:separator/>
      </w:r>
    </w:p>
  </w:footnote>
  <w:footnote w:type="continuationSeparator" w:id="0">
    <w:p w:rsidR="00366248" w:rsidRDefault="00366248" w:rsidP="00366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248" w:rsidRPr="00192798" w:rsidRDefault="00366248" w:rsidP="0036624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65036" wp14:editId="34302C9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6248" w:rsidRDefault="00366248" w:rsidP="00366248">
                          <w:pPr>
                            <w:jc w:val="center"/>
                          </w:pPr>
                        </w:p>
                        <w:p w:rsidR="00366248" w:rsidRPr="00553BF7" w:rsidRDefault="00366248" w:rsidP="0036624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66248" w:rsidRDefault="00366248" w:rsidP="0036624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366248" w:rsidRDefault="00366248" w:rsidP="00366248">
                    <w:pPr>
                      <w:jc w:val="center"/>
                    </w:pPr>
                  </w:p>
                  <w:p w:rsidR="00366248" w:rsidRPr="00553BF7" w:rsidRDefault="00366248" w:rsidP="0036624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66248" w:rsidRDefault="00366248" w:rsidP="0036624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31891914" r:id="rId2"/>
      </w:object>
    </w:r>
  </w:p>
  <w:p w:rsidR="00366248" w:rsidRDefault="00366248">
    <w:pPr>
      <w:pStyle w:val="Cabealho"/>
    </w:pPr>
  </w:p>
  <w:p w:rsidR="00366248" w:rsidRDefault="003662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248"/>
    <w:rsid w:val="00366248"/>
    <w:rsid w:val="0043241F"/>
    <w:rsid w:val="00AD277A"/>
    <w:rsid w:val="00C0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24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6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62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624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662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624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24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24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24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6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62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624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662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6248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624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62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2016-08-05T11:37:00Z</dcterms:created>
  <dcterms:modified xsi:type="dcterms:W3CDTF">2016-08-05T11:45:00Z</dcterms:modified>
</cp:coreProperties>
</file>